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A2DB" w14:textId="0F2F22CD" w:rsidR="00F33E93" w:rsidRPr="008308DD" w:rsidRDefault="00667338" w:rsidP="00F33E93">
      <w:pPr>
        <w:tabs>
          <w:tab w:val="left" w:pos="0"/>
        </w:tabs>
        <w:spacing w:after="200" w:line="360" w:lineRule="auto"/>
        <w:jc w:val="center"/>
        <w:rPr>
          <w:rFonts w:ascii="Merriweather Light" w:hAnsi="Merriweather Light"/>
          <w:b/>
        </w:rPr>
      </w:pPr>
      <w:r>
        <w:rPr>
          <w:rFonts w:ascii="Merriweather Light" w:hAnsi="Merriweather Light"/>
          <w:b/>
        </w:rPr>
        <w:t>WENDY VONDERHAAR</w:t>
      </w:r>
      <w:r w:rsidR="00F33E93">
        <w:rPr>
          <w:rFonts w:ascii="Merriweather Light" w:hAnsi="Merriweather Light"/>
          <w:b/>
        </w:rPr>
        <w:t xml:space="preserve"> | </w:t>
      </w:r>
      <w:r>
        <w:rPr>
          <w:rFonts w:ascii="Merriweather Light" w:hAnsi="Merriweather Light"/>
          <w:b/>
        </w:rPr>
        <w:t>Owner</w:t>
      </w:r>
      <w:r w:rsidR="00F33E93">
        <w:rPr>
          <w:rFonts w:ascii="Merriweather Light" w:hAnsi="Merriweather Light"/>
          <w:b/>
        </w:rPr>
        <w:t xml:space="preserve"> </w:t>
      </w:r>
    </w:p>
    <w:p w14:paraId="26857D37" w14:textId="39D8AEFD" w:rsidR="00083C1B" w:rsidRDefault="00333FB8" w:rsidP="00657D3D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Wendy Vonderhaar dove head first into agency ownership</w:t>
      </w:r>
      <w:r w:rsidR="00482AF5">
        <w:rPr>
          <w:rFonts w:ascii="Merriweather Light" w:hAnsi="Merriweather Light"/>
          <w:sz w:val="18"/>
          <w:szCs w:val="18"/>
        </w:rPr>
        <w:t xml:space="preserve"> in 1999 when she purchased a small graphic design firm, Lodge &amp; Associates. Wendy drew upon her experience making companies better as a Deloitte consultant and </w:t>
      </w:r>
      <w:r w:rsidR="00B342E8" w:rsidRPr="00B342E8">
        <w:rPr>
          <w:rFonts w:ascii="Merriweather Light" w:hAnsi="Merriweather Light"/>
          <w:sz w:val="18"/>
          <w:szCs w:val="18"/>
        </w:rPr>
        <w:t>put it to work in the world of marketing—</w:t>
      </w:r>
      <w:r w:rsidR="0096231A">
        <w:rPr>
          <w:rFonts w:ascii="Merriweather Light" w:hAnsi="Merriweather Light"/>
          <w:sz w:val="18"/>
          <w:szCs w:val="18"/>
        </w:rPr>
        <w:t>focusing on the powerful connections between brands and their clients, consumers and employees.</w:t>
      </w:r>
    </w:p>
    <w:p w14:paraId="217A73EC" w14:textId="77777777" w:rsidR="00083C1B" w:rsidRDefault="00083C1B" w:rsidP="00657D3D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53CACC5C" w14:textId="74A87BE7" w:rsidR="00657D3D" w:rsidRDefault="006568D9" w:rsidP="00770CBA">
      <w:pPr>
        <w:shd w:val="clear" w:color="auto" w:fill="FFFFFF"/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Under her steady </w:t>
      </w:r>
      <w:r w:rsidR="00657D3D" w:rsidRPr="00657D3D">
        <w:rPr>
          <w:rFonts w:ascii="Merriweather Light" w:hAnsi="Merriweather Light"/>
          <w:sz w:val="18"/>
          <w:szCs w:val="18"/>
        </w:rPr>
        <w:t xml:space="preserve">leadership, </w:t>
      </w:r>
      <w:r>
        <w:rPr>
          <w:rFonts w:ascii="Merriweather Light" w:hAnsi="Merriweather Light"/>
          <w:sz w:val="18"/>
          <w:szCs w:val="18"/>
        </w:rPr>
        <w:t xml:space="preserve">Intrinzic has </w:t>
      </w:r>
      <w:r w:rsidR="00482AF5">
        <w:rPr>
          <w:rFonts w:ascii="Merriweather Light" w:hAnsi="Merriweather Light"/>
          <w:sz w:val="18"/>
          <w:szCs w:val="18"/>
        </w:rPr>
        <w:t>transitioned</w:t>
      </w:r>
      <w:r>
        <w:rPr>
          <w:rFonts w:ascii="Merriweather Light" w:hAnsi="Merriweather Light"/>
          <w:sz w:val="18"/>
          <w:szCs w:val="18"/>
        </w:rPr>
        <w:t xml:space="preserve"> </w:t>
      </w:r>
      <w:r w:rsidR="00333FB8">
        <w:rPr>
          <w:rFonts w:ascii="Merriweather Light" w:hAnsi="Merriweather Light"/>
          <w:sz w:val="18"/>
          <w:szCs w:val="18"/>
        </w:rPr>
        <w:t xml:space="preserve">to </w:t>
      </w:r>
      <w:r>
        <w:rPr>
          <w:rFonts w:ascii="Merriweather Light" w:hAnsi="Merriweather Light"/>
          <w:sz w:val="18"/>
          <w:szCs w:val="18"/>
        </w:rPr>
        <w:t xml:space="preserve">a full-size, full-service </w:t>
      </w:r>
      <w:r w:rsidR="0096231A">
        <w:rPr>
          <w:rFonts w:ascii="Merriweather Light" w:hAnsi="Merriweather Light"/>
          <w:sz w:val="18"/>
          <w:szCs w:val="18"/>
        </w:rPr>
        <w:t xml:space="preserve">integrated </w:t>
      </w:r>
      <w:r>
        <w:rPr>
          <w:rFonts w:ascii="Merriweather Light" w:hAnsi="Merriweather Light"/>
          <w:sz w:val="18"/>
          <w:szCs w:val="18"/>
        </w:rPr>
        <w:t>agency</w:t>
      </w:r>
      <w:r w:rsidR="00333FB8">
        <w:rPr>
          <w:rFonts w:ascii="Merriweather Light" w:hAnsi="Merriweather Light"/>
          <w:sz w:val="18"/>
          <w:szCs w:val="18"/>
        </w:rPr>
        <w:t xml:space="preserve"> in one of the world’s largest brand hubs</w:t>
      </w:r>
      <w:r>
        <w:rPr>
          <w:rFonts w:ascii="Merriweather Light" w:hAnsi="Merriweather Light"/>
          <w:sz w:val="18"/>
          <w:szCs w:val="18"/>
        </w:rPr>
        <w:t xml:space="preserve">. </w:t>
      </w:r>
      <w:r w:rsidR="008B11FE">
        <w:rPr>
          <w:rFonts w:ascii="Merriweather Light" w:hAnsi="Merriweather Light"/>
          <w:sz w:val="18"/>
          <w:szCs w:val="18"/>
        </w:rPr>
        <w:t xml:space="preserve">The agency boasts an impressive client roster and a talented team of professionals. </w:t>
      </w:r>
      <w:r w:rsidR="00227FBF">
        <w:rPr>
          <w:rFonts w:ascii="Merriweather Light" w:hAnsi="Merriweather Light"/>
          <w:sz w:val="18"/>
          <w:szCs w:val="18"/>
        </w:rPr>
        <w:t xml:space="preserve">She has achieved all of this while raising three children. </w:t>
      </w:r>
    </w:p>
    <w:p w14:paraId="7A51661D" w14:textId="77777777" w:rsidR="00F33E93" w:rsidRDefault="00F33E93" w:rsidP="00227FBF">
      <w:pPr>
        <w:spacing w:line="360" w:lineRule="auto"/>
        <w:rPr>
          <w:rFonts w:ascii="Arial" w:eastAsia="Times New Roman" w:hAnsi="Arial" w:cs="Arial"/>
        </w:rPr>
      </w:pPr>
    </w:p>
    <w:p w14:paraId="1C9AB017" w14:textId="142EBEB8" w:rsidR="00083C1B" w:rsidRDefault="00F808DD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Wendy is very active in the community</w:t>
      </w:r>
      <w:r w:rsidR="00227FBF">
        <w:rPr>
          <w:rFonts w:ascii="Merriweather Light" w:hAnsi="Merriweather Light"/>
          <w:sz w:val="18"/>
          <w:szCs w:val="18"/>
        </w:rPr>
        <w:t xml:space="preserve">. She is part of the </w:t>
      </w:r>
      <w:r w:rsidRPr="00227FBF">
        <w:rPr>
          <w:rFonts w:ascii="Merriweather Light" w:hAnsi="Merriweather Light"/>
          <w:sz w:val="18"/>
          <w:szCs w:val="18"/>
        </w:rPr>
        <w:t>U</w:t>
      </w:r>
      <w:r w:rsidR="00227FBF" w:rsidRPr="00227FBF">
        <w:rPr>
          <w:rFonts w:ascii="Merriweather Light" w:hAnsi="Merriweather Light"/>
          <w:sz w:val="18"/>
          <w:szCs w:val="18"/>
        </w:rPr>
        <w:t xml:space="preserve">nited Way’s Tocqueville Society, is on the board of the Boys </w:t>
      </w:r>
      <w:r w:rsidR="00326EBB">
        <w:rPr>
          <w:rFonts w:ascii="Merriweather Light" w:hAnsi="Merriweather Light"/>
          <w:sz w:val="18"/>
          <w:szCs w:val="18"/>
        </w:rPr>
        <w:t xml:space="preserve">&amp; Girls </w:t>
      </w:r>
      <w:bookmarkStart w:id="0" w:name="_GoBack"/>
      <w:bookmarkEnd w:id="0"/>
      <w:r w:rsidR="00227FBF" w:rsidRPr="00227FBF">
        <w:rPr>
          <w:rFonts w:ascii="Merriweather Light" w:hAnsi="Merriweather Light"/>
          <w:sz w:val="18"/>
          <w:szCs w:val="18"/>
        </w:rPr>
        <w:t>Club of Greater Cincinnati and serves as marketing c</w:t>
      </w:r>
      <w:r w:rsidRPr="00227FBF">
        <w:rPr>
          <w:rFonts w:ascii="Merriweather Light" w:hAnsi="Merriweather Light"/>
          <w:sz w:val="18"/>
          <w:szCs w:val="18"/>
        </w:rPr>
        <w:t xml:space="preserve">hair for </w:t>
      </w:r>
      <w:r w:rsidR="00227FBF" w:rsidRPr="00227FBF">
        <w:rPr>
          <w:rFonts w:ascii="Merriweather Light" w:hAnsi="Merriweather Light"/>
          <w:sz w:val="18"/>
          <w:szCs w:val="18"/>
        </w:rPr>
        <w:t>the Northern Kentucky</w:t>
      </w:r>
      <w:r w:rsidRPr="00227FBF">
        <w:rPr>
          <w:rFonts w:ascii="Merriweather Light" w:hAnsi="Merriweather Light"/>
          <w:sz w:val="18"/>
          <w:szCs w:val="18"/>
        </w:rPr>
        <w:t xml:space="preserve"> Clippers </w:t>
      </w:r>
      <w:r w:rsidR="00227FBF" w:rsidRPr="00227FBF">
        <w:rPr>
          <w:rFonts w:ascii="Merriweather Light" w:hAnsi="Merriweather Light"/>
          <w:sz w:val="18"/>
          <w:szCs w:val="18"/>
        </w:rPr>
        <w:t>s</w:t>
      </w:r>
      <w:r w:rsidRPr="00227FBF">
        <w:rPr>
          <w:rFonts w:ascii="Merriweather Light" w:hAnsi="Merriweather Light"/>
          <w:sz w:val="18"/>
          <w:szCs w:val="18"/>
        </w:rPr>
        <w:t xml:space="preserve">wim </w:t>
      </w:r>
      <w:r w:rsidR="00227FBF" w:rsidRPr="00227FBF">
        <w:rPr>
          <w:rFonts w:ascii="Merriweather Light" w:hAnsi="Merriweather Light"/>
          <w:sz w:val="18"/>
          <w:szCs w:val="18"/>
        </w:rPr>
        <w:t>t</w:t>
      </w:r>
      <w:r w:rsidRPr="00227FBF">
        <w:rPr>
          <w:rFonts w:ascii="Merriweather Light" w:hAnsi="Merriweather Light"/>
          <w:sz w:val="18"/>
          <w:szCs w:val="18"/>
        </w:rPr>
        <w:t>eam</w:t>
      </w:r>
      <w:r w:rsidR="00227FBF">
        <w:rPr>
          <w:rFonts w:ascii="Merriweather Light" w:hAnsi="Merriweather Light"/>
          <w:sz w:val="18"/>
          <w:szCs w:val="18"/>
        </w:rPr>
        <w:t>.</w:t>
      </w:r>
      <w:r w:rsidR="008B11FE">
        <w:rPr>
          <w:rFonts w:ascii="Merriweather Light" w:hAnsi="Merriweather Light"/>
          <w:sz w:val="18"/>
          <w:szCs w:val="18"/>
        </w:rPr>
        <w:t xml:space="preserve"> Wendy has been widely recognized for her work in the Greater Cincinnati community. Her honors include being named a Distinguished Entrepreneur by Northern Kentucky University, the 100 Heroes and Community Service Award from United Way, a WE Celebrate Community Impact Award and the Women Making a Difference award from</w:t>
      </w:r>
      <w:r w:rsidR="008B11FE" w:rsidRPr="00770CBA">
        <w:rPr>
          <w:rFonts w:ascii="Merriweather Light" w:hAnsi="Merriweather Light"/>
          <w:sz w:val="18"/>
          <w:szCs w:val="18"/>
        </w:rPr>
        <w:t xml:space="preserve"> Notre Dame Academy</w:t>
      </w:r>
      <w:r w:rsidR="008B11FE">
        <w:rPr>
          <w:rFonts w:ascii="Merriweather Light" w:hAnsi="Merriweather Light"/>
          <w:sz w:val="18"/>
          <w:szCs w:val="18"/>
        </w:rPr>
        <w:t>.</w:t>
      </w:r>
    </w:p>
    <w:p w14:paraId="2621AAF7" w14:textId="77777777" w:rsidR="008B11FE" w:rsidRPr="00F33E93" w:rsidRDefault="008B11FE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49539B42" w14:textId="7EBC6E09" w:rsidR="00F33E93" w:rsidRPr="00F33E93" w:rsidRDefault="00B342E8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Wendy</w:t>
      </w:r>
      <w:r w:rsidR="00F33E93" w:rsidRPr="00F33E93">
        <w:rPr>
          <w:rFonts w:ascii="Merriweather Light" w:hAnsi="Merriweather Light"/>
          <w:sz w:val="18"/>
          <w:szCs w:val="18"/>
        </w:rPr>
        <w:t xml:space="preserve"> </w:t>
      </w:r>
      <w:r w:rsidR="00083C1B">
        <w:rPr>
          <w:rFonts w:ascii="Merriweather Light" w:hAnsi="Merriweather Light"/>
          <w:sz w:val="18"/>
          <w:szCs w:val="18"/>
        </w:rPr>
        <w:t xml:space="preserve">earned her bachelor’s </w:t>
      </w:r>
      <w:r>
        <w:rPr>
          <w:rFonts w:ascii="Merriweather Light" w:hAnsi="Merriweather Light"/>
          <w:sz w:val="18"/>
          <w:szCs w:val="18"/>
        </w:rPr>
        <w:t>degree</w:t>
      </w:r>
      <w:r w:rsidR="00083C1B">
        <w:rPr>
          <w:rFonts w:ascii="Merriweather Light" w:hAnsi="Merriweather Light"/>
          <w:sz w:val="18"/>
          <w:szCs w:val="18"/>
        </w:rPr>
        <w:t xml:space="preserve"> from</w:t>
      </w:r>
      <w:r w:rsidR="00F33E93" w:rsidRPr="00F33E93">
        <w:rPr>
          <w:rFonts w:ascii="Merriweather Light" w:hAnsi="Merriweather Light"/>
          <w:sz w:val="18"/>
          <w:szCs w:val="18"/>
        </w:rPr>
        <w:t xml:space="preserve"> Miami University </w:t>
      </w:r>
      <w:r w:rsidR="00083C1B">
        <w:rPr>
          <w:rFonts w:ascii="Merriweather Light" w:hAnsi="Merriweather Light"/>
          <w:sz w:val="18"/>
          <w:szCs w:val="18"/>
        </w:rPr>
        <w:t xml:space="preserve">and </w:t>
      </w:r>
      <w:r>
        <w:rPr>
          <w:rFonts w:ascii="Merriweather Light" w:hAnsi="Merriweather Light"/>
          <w:sz w:val="18"/>
          <w:szCs w:val="18"/>
        </w:rPr>
        <w:t xml:space="preserve">her master’s of business administration degree from University of Chicago Booth School of Business. </w:t>
      </w:r>
    </w:p>
    <w:p w14:paraId="426A126B" w14:textId="77777777" w:rsidR="00F33E93" w:rsidRDefault="00F33E93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7988B12D" w14:textId="0BF68E32" w:rsidR="00130E5F" w:rsidRDefault="00130E5F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TOPICS</w:t>
      </w:r>
    </w:p>
    <w:p w14:paraId="6A838D26" w14:textId="23F30A48" w:rsidR="00657D3D" w:rsidRDefault="00667338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Women in Business | </w:t>
      </w:r>
      <w:r w:rsidR="00130E5F">
        <w:rPr>
          <w:rFonts w:ascii="Merriweather Light" w:hAnsi="Merriweather Light"/>
          <w:sz w:val="18"/>
          <w:szCs w:val="18"/>
        </w:rPr>
        <w:t xml:space="preserve">Marketing| </w:t>
      </w:r>
      <w:r>
        <w:rPr>
          <w:rFonts w:ascii="Merriweather Light" w:hAnsi="Merriweather Light"/>
          <w:sz w:val="18"/>
          <w:szCs w:val="18"/>
        </w:rPr>
        <w:t xml:space="preserve">Management | </w:t>
      </w:r>
      <w:r w:rsidR="00464468">
        <w:rPr>
          <w:rFonts w:ascii="Merriweather Light" w:hAnsi="Merriweather Light"/>
          <w:sz w:val="18"/>
          <w:szCs w:val="18"/>
        </w:rPr>
        <w:t xml:space="preserve">Content Marketing | Public Relations |Social Media </w:t>
      </w:r>
      <w:r w:rsidR="00130E5F">
        <w:rPr>
          <w:rFonts w:ascii="Merriweather Light" w:hAnsi="Merriweather Light"/>
          <w:sz w:val="18"/>
          <w:szCs w:val="18"/>
        </w:rPr>
        <w:t>Entrepreneurship |</w:t>
      </w:r>
      <w:r w:rsidR="00B342E8">
        <w:rPr>
          <w:rFonts w:ascii="Merriweather Light" w:hAnsi="Merriweather Light"/>
          <w:sz w:val="18"/>
          <w:szCs w:val="18"/>
        </w:rPr>
        <w:t xml:space="preserve"> Work-Life Balance</w:t>
      </w:r>
      <w:r w:rsidR="00F808DD">
        <w:rPr>
          <w:rFonts w:ascii="Merriweather Light" w:hAnsi="Merriweather Light"/>
          <w:sz w:val="18"/>
          <w:szCs w:val="18"/>
        </w:rPr>
        <w:t xml:space="preserve"> </w:t>
      </w:r>
      <w:r w:rsidR="00B342E8">
        <w:rPr>
          <w:rFonts w:ascii="Merriweather Light" w:hAnsi="Merriweather Light"/>
          <w:sz w:val="18"/>
          <w:szCs w:val="18"/>
        </w:rPr>
        <w:t>| WBE Certification P</w:t>
      </w:r>
      <w:r>
        <w:rPr>
          <w:rFonts w:ascii="Merriweather Light" w:hAnsi="Merriweather Light"/>
          <w:sz w:val="18"/>
          <w:szCs w:val="18"/>
        </w:rPr>
        <w:t xml:space="preserve">rocess </w:t>
      </w:r>
    </w:p>
    <w:p w14:paraId="1673D87C" w14:textId="4E2EB8B4" w:rsidR="001C54F1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MEDIA CONTACT</w:t>
      </w:r>
      <w:r w:rsidR="001C54F1">
        <w:rPr>
          <w:rFonts w:ascii="Merriweather Light" w:hAnsi="Merriweather Light"/>
          <w:b/>
          <w:sz w:val="18"/>
          <w:szCs w:val="18"/>
        </w:rPr>
        <w:t xml:space="preserve"> </w:t>
      </w:r>
    </w:p>
    <w:p w14:paraId="1FAC0366" w14:textId="39087FDB" w:rsidR="002C2729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Carrie Phillippi, Public Relations Director, </w:t>
      </w:r>
      <w:hyperlink r:id="rId8" w:history="1">
        <w:r w:rsidRPr="00824DBE">
          <w:rPr>
            <w:rStyle w:val="Hyperlink"/>
            <w:rFonts w:ascii="Merriweather Light" w:hAnsi="Merriweather Light"/>
            <w:sz w:val="18"/>
            <w:szCs w:val="18"/>
          </w:rPr>
          <w:t>carrie.phillippi@intrinzicbrands.com</w:t>
        </w:r>
      </w:hyperlink>
      <w:r>
        <w:rPr>
          <w:rFonts w:ascii="Merriweather Light" w:hAnsi="Merriweather Light"/>
          <w:sz w:val="18"/>
          <w:szCs w:val="18"/>
        </w:rPr>
        <w:t xml:space="preserve"> 513-703-9626</w:t>
      </w:r>
    </w:p>
    <w:p w14:paraId="526F9F79" w14:textId="711CDCE6" w:rsidR="00DE6DCA" w:rsidRPr="008308DD" w:rsidRDefault="00DE6DCA" w:rsidP="00A55931">
      <w:pPr>
        <w:tabs>
          <w:tab w:val="left" w:pos="-720"/>
        </w:tabs>
        <w:spacing w:after="200"/>
        <w:ind w:left="-720"/>
        <w:rPr>
          <w:rFonts w:ascii="Merriweather Light" w:hAnsi="Merriweather Light"/>
          <w:b/>
          <w:sz w:val="18"/>
          <w:szCs w:val="18"/>
        </w:rPr>
      </w:pPr>
    </w:p>
    <w:sectPr w:rsidR="00DE6DCA" w:rsidRPr="008308DD" w:rsidSect="005122EA">
      <w:headerReference w:type="default" r:id="rId9"/>
      <w:footerReference w:type="default" r:id="rId10"/>
      <w:type w:val="continuous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76ACA" w14:textId="77777777" w:rsidR="00333FB8" w:rsidRDefault="00333FB8" w:rsidP="00C503B5">
      <w:r>
        <w:separator/>
      </w:r>
    </w:p>
  </w:endnote>
  <w:endnote w:type="continuationSeparator" w:id="0">
    <w:p w14:paraId="5C4379EA" w14:textId="77777777" w:rsidR="00333FB8" w:rsidRDefault="00333FB8" w:rsidP="00C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 Light">
    <w:panose1 w:val="02060503050406030704"/>
    <w:charset w:val="00"/>
    <w:family w:val="auto"/>
    <w:pitch w:val="variable"/>
    <w:sig w:usb0="800000A7" w:usb1="5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6CC2" w14:textId="2BF01E82" w:rsidR="00333FB8" w:rsidRDefault="00333FB8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FAAC18" wp14:editId="412B5B45">
          <wp:simplePos x="0" y="0"/>
          <wp:positionH relativeFrom="column">
            <wp:align>center</wp:align>
          </wp:positionH>
          <mc:AlternateContent>
            <mc:Choice Requires="wp14">
              <wp:positionV relativeFrom="bottomMargin">
                <wp14:pctPosVOffset>-65000</wp14:pctPosVOffset>
              </wp:positionV>
            </mc:Choice>
            <mc:Fallback>
              <wp:positionV relativeFrom="page">
                <wp:posOffset>8549640</wp:posOffset>
              </wp:positionV>
            </mc:Fallback>
          </mc:AlternateContent>
          <wp:extent cx="3015648" cy="122126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c-03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48" cy="12212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9E9B" w14:textId="77777777" w:rsidR="00333FB8" w:rsidRDefault="00333FB8" w:rsidP="00C503B5">
      <w:r>
        <w:separator/>
      </w:r>
    </w:p>
  </w:footnote>
  <w:footnote w:type="continuationSeparator" w:id="0">
    <w:p w14:paraId="320C84B9" w14:textId="77777777" w:rsidR="00333FB8" w:rsidRDefault="00333FB8" w:rsidP="00C5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D0A5" w14:textId="77777777" w:rsidR="00333FB8" w:rsidRDefault="00333FB8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3D5E84C7" wp14:editId="09B6B430">
          <wp:simplePos x="0" y="0"/>
          <wp:positionH relativeFrom="page">
            <wp:posOffset>2857500</wp:posOffset>
          </wp:positionH>
          <wp:positionV relativeFrom="page">
            <wp:posOffset>628650</wp:posOffset>
          </wp:positionV>
          <wp:extent cx="2110740" cy="48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b-0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88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DCB"/>
    <w:multiLevelType w:val="hybridMultilevel"/>
    <w:tmpl w:val="EA72BD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5"/>
    <w:rsid w:val="000356BE"/>
    <w:rsid w:val="000566BC"/>
    <w:rsid w:val="00083C1B"/>
    <w:rsid w:val="0009158A"/>
    <w:rsid w:val="000B0304"/>
    <w:rsid w:val="000F5C38"/>
    <w:rsid w:val="000F7103"/>
    <w:rsid w:val="00130E5F"/>
    <w:rsid w:val="001B058E"/>
    <w:rsid w:val="001C54F1"/>
    <w:rsid w:val="00227FBF"/>
    <w:rsid w:val="0023513E"/>
    <w:rsid w:val="002A57E0"/>
    <w:rsid w:val="002B0578"/>
    <w:rsid w:val="002C2729"/>
    <w:rsid w:val="002D6047"/>
    <w:rsid w:val="00326EBB"/>
    <w:rsid w:val="00333FB8"/>
    <w:rsid w:val="003530BF"/>
    <w:rsid w:val="00377845"/>
    <w:rsid w:val="003900C4"/>
    <w:rsid w:val="00412F59"/>
    <w:rsid w:val="00464468"/>
    <w:rsid w:val="00482AF5"/>
    <w:rsid w:val="0048671C"/>
    <w:rsid w:val="005122EA"/>
    <w:rsid w:val="005260DF"/>
    <w:rsid w:val="0055651B"/>
    <w:rsid w:val="00621984"/>
    <w:rsid w:val="00626F5F"/>
    <w:rsid w:val="006568D9"/>
    <w:rsid w:val="00657D3D"/>
    <w:rsid w:val="00667338"/>
    <w:rsid w:val="006F1CDB"/>
    <w:rsid w:val="007516F5"/>
    <w:rsid w:val="00770CBA"/>
    <w:rsid w:val="007E648D"/>
    <w:rsid w:val="008308DD"/>
    <w:rsid w:val="008813FD"/>
    <w:rsid w:val="008A311D"/>
    <w:rsid w:val="008B11FE"/>
    <w:rsid w:val="00916ACA"/>
    <w:rsid w:val="0096231A"/>
    <w:rsid w:val="009A70F0"/>
    <w:rsid w:val="009B59A4"/>
    <w:rsid w:val="00A55931"/>
    <w:rsid w:val="00AD0D82"/>
    <w:rsid w:val="00B0184F"/>
    <w:rsid w:val="00B342E8"/>
    <w:rsid w:val="00B45BAA"/>
    <w:rsid w:val="00C503B5"/>
    <w:rsid w:val="00D479AC"/>
    <w:rsid w:val="00D73B34"/>
    <w:rsid w:val="00DD5F59"/>
    <w:rsid w:val="00DE6DCA"/>
    <w:rsid w:val="00E35D5E"/>
    <w:rsid w:val="00EB11C7"/>
    <w:rsid w:val="00EE47F1"/>
    <w:rsid w:val="00F33E93"/>
    <w:rsid w:val="00F5014C"/>
    <w:rsid w:val="00F61349"/>
    <w:rsid w:val="00F808DD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40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rie.phillippi@intrinzicbrand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Intrinzic COR-001</dc:creator>
  <cp:keywords/>
  <dc:description/>
  <cp:lastModifiedBy>Carrie Phillippi </cp:lastModifiedBy>
  <cp:revision>13</cp:revision>
  <cp:lastPrinted>2015-11-17T14:46:00Z</cp:lastPrinted>
  <dcterms:created xsi:type="dcterms:W3CDTF">2015-08-28T17:16:00Z</dcterms:created>
  <dcterms:modified xsi:type="dcterms:W3CDTF">2015-11-17T18:22:00Z</dcterms:modified>
</cp:coreProperties>
</file>